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468c3785c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1ef6752a1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Ringoli,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234ae0ea447a7" /><Relationship Type="http://schemas.openxmlformats.org/officeDocument/2006/relationships/numbering" Target="/word/numbering.xml" Id="R89e33a371afa4251" /><Relationship Type="http://schemas.openxmlformats.org/officeDocument/2006/relationships/settings" Target="/word/settings.xml" Id="R5f58012e3d4d49ae" /><Relationship Type="http://schemas.openxmlformats.org/officeDocument/2006/relationships/image" Target="/word/media/e33ddafa-6180-4097-be07-4414e465d24f.png" Id="Rd191ef6752a14b22" /></Relationships>
</file>