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2032794f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226d446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2e8f45a794c76" /><Relationship Type="http://schemas.openxmlformats.org/officeDocument/2006/relationships/numbering" Target="/word/numbering.xml" Id="Rd892faf3c7784493" /><Relationship Type="http://schemas.openxmlformats.org/officeDocument/2006/relationships/settings" Target="/word/settings.xml" Id="R38576ba4aeac47e8" /><Relationship Type="http://schemas.openxmlformats.org/officeDocument/2006/relationships/image" Target="/word/media/a9803a80-eb5b-4703-bee5-552031be2bd1.png" Id="Ra936226d446a453c" /></Relationships>
</file>