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4a6ae7cfe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4a2f1b6a8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Sabzaj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130aa1bfb4455" /><Relationship Type="http://schemas.openxmlformats.org/officeDocument/2006/relationships/numbering" Target="/word/numbering.xml" Id="R9ea1416fe4974499" /><Relationship Type="http://schemas.openxmlformats.org/officeDocument/2006/relationships/settings" Target="/word/settings.xml" Id="R8147c95565fa465c" /><Relationship Type="http://schemas.openxmlformats.org/officeDocument/2006/relationships/image" Target="/word/media/6d98fc74-bed0-42a4-bbd8-c1696d1a956b.png" Id="R46c4a2f1b6a846ed" /></Relationships>
</file>