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a72f69b9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515f7521b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Saddiq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86cdd85944c8" /><Relationship Type="http://schemas.openxmlformats.org/officeDocument/2006/relationships/numbering" Target="/word/numbering.xml" Id="R561b235c5bd2456b" /><Relationship Type="http://schemas.openxmlformats.org/officeDocument/2006/relationships/settings" Target="/word/settings.xml" Id="Rebbb6fcd585f468b" /><Relationship Type="http://schemas.openxmlformats.org/officeDocument/2006/relationships/image" Target="/word/media/4aaf038c-7b30-4ffe-96ea-c46fb4ad6004.png" Id="Rba3515f7521b4026" /></Relationships>
</file>