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ace928092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bf2f7c843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f0f8dcefc454b" /><Relationship Type="http://schemas.openxmlformats.org/officeDocument/2006/relationships/numbering" Target="/word/numbering.xml" Id="R194958c2dd9946fc" /><Relationship Type="http://schemas.openxmlformats.org/officeDocument/2006/relationships/settings" Target="/word/settings.xml" Id="Rbb7f5404f2544c78" /><Relationship Type="http://schemas.openxmlformats.org/officeDocument/2006/relationships/image" Target="/word/media/989b0b8d-b25c-4697-b0a3-0943a5523699.png" Id="R623bf2f7c843482c" /></Relationships>
</file>