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6a58e68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201031f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Sadqana Marali,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35202ec14d1e" /><Relationship Type="http://schemas.openxmlformats.org/officeDocument/2006/relationships/numbering" Target="/word/numbering.xml" Id="R2a4cb90725594e6a" /><Relationship Type="http://schemas.openxmlformats.org/officeDocument/2006/relationships/settings" Target="/word/settings.xml" Id="R4014dbea11f0464f" /><Relationship Type="http://schemas.openxmlformats.org/officeDocument/2006/relationships/image" Target="/word/media/24784dac-8adc-401c-b66d-bfd278c5a143.png" Id="R53a3201031fe4a66" /></Relationships>
</file>