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165ef0a22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82836d17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e72c636cb442b" /><Relationship Type="http://schemas.openxmlformats.org/officeDocument/2006/relationships/numbering" Target="/word/numbering.xml" Id="Rde2626e98dcd462a" /><Relationship Type="http://schemas.openxmlformats.org/officeDocument/2006/relationships/settings" Target="/word/settings.xml" Id="R1ce635f96a2b43c1" /><Relationship Type="http://schemas.openxmlformats.org/officeDocument/2006/relationships/image" Target="/word/media/cacffac5-4601-4399-baf9-58a5dce02b01.png" Id="R86382836d1724b50" /></Relationships>
</file>