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c04526d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ba752c17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 Chawan,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182eb24f49ab" /><Relationship Type="http://schemas.openxmlformats.org/officeDocument/2006/relationships/numbering" Target="/word/numbering.xml" Id="Rc0aa2ec343084031" /><Relationship Type="http://schemas.openxmlformats.org/officeDocument/2006/relationships/settings" Target="/word/settings.xml" Id="R8000c9a5d38a4667" /><Relationship Type="http://schemas.openxmlformats.org/officeDocument/2006/relationships/image" Target="/word/media/ed2eef92-4362-4bda-9211-a45392b604c0.png" Id="Rf33ba752c1704ee5" /></Relationships>
</file>