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edb6b52c0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d4a25a816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680dd2ad64464" /><Relationship Type="http://schemas.openxmlformats.org/officeDocument/2006/relationships/numbering" Target="/word/numbering.xml" Id="Rebe305315c8d4a05" /><Relationship Type="http://schemas.openxmlformats.org/officeDocument/2006/relationships/settings" Target="/word/settings.xml" Id="Rc3be50d834b743d7" /><Relationship Type="http://schemas.openxmlformats.org/officeDocument/2006/relationships/image" Target="/word/media/42bbc6b6-3c9d-46dd-97cd-4add6a78c7b1.png" Id="Rf31d4a25a81649a2" /></Relationships>
</file>