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46f4ebecd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2e6b521b4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Sahibzada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e84aab35d438c" /><Relationship Type="http://schemas.openxmlformats.org/officeDocument/2006/relationships/numbering" Target="/word/numbering.xml" Id="R2b7ee5c8fa874da4" /><Relationship Type="http://schemas.openxmlformats.org/officeDocument/2006/relationships/settings" Target="/word/settings.xml" Id="R39717cf8c2e34979" /><Relationship Type="http://schemas.openxmlformats.org/officeDocument/2006/relationships/image" Target="/word/media/950baee8-b8a5-4fc9-bb25-3235a0275700.png" Id="R0682e6b521b44e73" /></Relationships>
</file>