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1841db963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a29e01b32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263765fd04d79" /><Relationship Type="http://schemas.openxmlformats.org/officeDocument/2006/relationships/numbering" Target="/word/numbering.xml" Id="R7b05c4b4b5b54553" /><Relationship Type="http://schemas.openxmlformats.org/officeDocument/2006/relationships/settings" Target="/word/settings.xml" Id="R9170b432ecbb45fa" /><Relationship Type="http://schemas.openxmlformats.org/officeDocument/2006/relationships/image" Target="/word/media/75b20fb9-e8a5-46be-91f9-bb20c5619c49.png" Id="R59aa29e01b32429d" /></Relationships>
</file>