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5554114cf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13c3f95e2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dbeec2d4f4d6c" /><Relationship Type="http://schemas.openxmlformats.org/officeDocument/2006/relationships/numbering" Target="/word/numbering.xml" Id="R6eb51625c1784c59" /><Relationship Type="http://schemas.openxmlformats.org/officeDocument/2006/relationships/settings" Target="/word/settings.xml" Id="R51da095809fa4a6f" /><Relationship Type="http://schemas.openxmlformats.org/officeDocument/2006/relationships/image" Target="/word/media/3db00355-3096-4ca3-9400-2afd5a1cfcee.png" Id="Re1b13c3f95e242cd" /></Relationships>
</file>