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a9c163c9f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dcd4851c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Saifal,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289ca15b94e4b" /><Relationship Type="http://schemas.openxmlformats.org/officeDocument/2006/relationships/numbering" Target="/word/numbering.xml" Id="R86518642c93846b3" /><Relationship Type="http://schemas.openxmlformats.org/officeDocument/2006/relationships/settings" Target="/word/settings.xml" Id="R17f74ec2ad874334" /><Relationship Type="http://schemas.openxmlformats.org/officeDocument/2006/relationships/image" Target="/word/media/759f9307-8f9a-4485-9f22-6ba5ce9d16a5.png" Id="R2a7dcd4851c64aa4" /></Relationships>
</file>