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b94f25a5b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55e9dd5af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 Khair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5f0b68efb4ecd" /><Relationship Type="http://schemas.openxmlformats.org/officeDocument/2006/relationships/numbering" Target="/word/numbering.xml" Id="Re7d96702ddee4b2b" /><Relationship Type="http://schemas.openxmlformats.org/officeDocument/2006/relationships/settings" Target="/word/settings.xml" Id="Re847ff0747b54e55" /><Relationship Type="http://schemas.openxmlformats.org/officeDocument/2006/relationships/image" Target="/word/media/9ce2b4ef-64ae-4713-a0b2-959b85f8f526.png" Id="R0de55e9dd5af456e" /></Relationships>
</file>