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78076332c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e4dbffcda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Saiyida Sagor,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ed2e013fe4a44" /><Relationship Type="http://schemas.openxmlformats.org/officeDocument/2006/relationships/numbering" Target="/word/numbering.xml" Id="R19005d17319b4526" /><Relationship Type="http://schemas.openxmlformats.org/officeDocument/2006/relationships/settings" Target="/word/settings.xml" Id="Rd26a2d0b272348ca" /><Relationship Type="http://schemas.openxmlformats.org/officeDocument/2006/relationships/image" Target="/word/media/b4cb4eeb-0d42-4ca3-b319-1dafcf565a94.png" Id="R00be4dbffcda4530" /></Relationships>
</file>