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ca05fdc4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03f52c22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aeee9da4149d0" /><Relationship Type="http://schemas.openxmlformats.org/officeDocument/2006/relationships/numbering" Target="/word/numbering.xml" Id="Rd74bba5eddd3453b" /><Relationship Type="http://schemas.openxmlformats.org/officeDocument/2006/relationships/settings" Target="/word/settings.xml" Id="Rcbc330d370994bfd" /><Relationship Type="http://schemas.openxmlformats.org/officeDocument/2006/relationships/image" Target="/word/media/a1f9e44c-ca37-47a0-ac60-aad237e3b679.png" Id="Rcb2403f52c2248ef" /></Relationships>
</file>