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cc61712fc842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2cc3001eac44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Saiyidanwala Janubi,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a9e3003b2741f6" /><Relationship Type="http://schemas.openxmlformats.org/officeDocument/2006/relationships/numbering" Target="/word/numbering.xml" Id="R270b4b2e51fb4542" /><Relationship Type="http://schemas.openxmlformats.org/officeDocument/2006/relationships/settings" Target="/word/settings.xml" Id="Reb058a8ffb4d4722" /><Relationship Type="http://schemas.openxmlformats.org/officeDocument/2006/relationships/image" Target="/word/media/d7c8022f-0412-472a-915d-64fda8373bee.png" Id="R3e2cc3001eac44ee" /></Relationships>
</file>