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18d82a01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390d2e42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Sakhi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75eecb7ea4c0f" /><Relationship Type="http://schemas.openxmlformats.org/officeDocument/2006/relationships/numbering" Target="/word/numbering.xml" Id="R270a4de30c164851" /><Relationship Type="http://schemas.openxmlformats.org/officeDocument/2006/relationships/settings" Target="/word/settings.xml" Id="R447cf8339c374b8a" /><Relationship Type="http://schemas.openxmlformats.org/officeDocument/2006/relationships/image" Target="/word/media/e0755547-87e9-491d-90a2-02b6abfd8987.png" Id="R7e0a390d2e424e6d" /></Relationships>
</file>