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c8b78c286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fe0ee6651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3a548f5a24224" /><Relationship Type="http://schemas.openxmlformats.org/officeDocument/2006/relationships/numbering" Target="/word/numbering.xml" Id="Rfb076e7c6a1b486c" /><Relationship Type="http://schemas.openxmlformats.org/officeDocument/2006/relationships/settings" Target="/word/settings.xml" Id="Ra358315e5aed48b2" /><Relationship Type="http://schemas.openxmlformats.org/officeDocument/2006/relationships/image" Target="/word/media/3f295c4a-1b81-4884-b9b6-9f1c9bf8fa25.png" Id="R930fe0ee66514d60" /></Relationships>
</file>