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6e429eb9d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829ca1607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Sallma Matta,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f156571f04ec8" /><Relationship Type="http://schemas.openxmlformats.org/officeDocument/2006/relationships/numbering" Target="/word/numbering.xml" Id="Rc46329e6ecb64781" /><Relationship Type="http://schemas.openxmlformats.org/officeDocument/2006/relationships/settings" Target="/word/settings.xml" Id="R7385e2b569e9467b" /><Relationship Type="http://schemas.openxmlformats.org/officeDocument/2006/relationships/image" Target="/word/media/53b672ea-0fe1-4a82-aaaf-16ae9b0dca68.png" Id="R88b829ca160747c4" /></Relationships>
</file>