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c95eea017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aa0fd353f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Samar da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3b725d7264fd7" /><Relationship Type="http://schemas.openxmlformats.org/officeDocument/2006/relationships/numbering" Target="/word/numbering.xml" Id="Rfd87db26f5954641" /><Relationship Type="http://schemas.openxmlformats.org/officeDocument/2006/relationships/settings" Target="/word/settings.xml" Id="R43bb0f371101442f" /><Relationship Type="http://schemas.openxmlformats.org/officeDocument/2006/relationships/image" Target="/word/media/074dff49-6593-4a04-b6b7-9fde912ea29b.png" Id="Ra93aa0fd353f45ca" /></Relationships>
</file>