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b27e5ae6e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e543260a6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Sammun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a888c5c33432e" /><Relationship Type="http://schemas.openxmlformats.org/officeDocument/2006/relationships/numbering" Target="/word/numbering.xml" Id="R15cb9e4cd6444740" /><Relationship Type="http://schemas.openxmlformats.org/officeDocument/2006/relationships/settings" Target="/word/settings.xml" Id="Rf38b6d6cc594426d" /><Relationship Type="http://schemas.openxmlformats.org/officeDocument/2006/relationships/image" Target="/word/media/8195c063-6644-49be-9e62-29af1d8053c8.png" Id="R882e543260a648f5" /></Relationships>
</file>