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43a8321e1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d0e9292f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Sanakhi,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79a5e09ae498f" /><Relationship Type="http://schemas.openxmlformats.org/officeDocument/2006/relationships/numbering" Target="/word/numbering.xml" Id="Ra16fe9d6a9ec4c26" /><Relationship Type="http://schemas.openxmlformats.org/officeDocument/2006/relationships/settings" Target="/word/settings.xml" Id="Rfa61a5580122490b" /><Relationship Type="http://schemas.openxmlformats.org/officeDocument/2006/relationships/image" Target="/word/media/4a906550-235e-494a-a2fe-9c91c3cc5817.png" Id="R4306d0e9292f4f68" /></Relationships>
</file>