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a1c3b7558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3bf1688fe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Sandilianwali,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b59c7409b476e" /><Relationship Type="http://schemas.openxmlformats.org/officeDocument/2006/relationships/numbering" Target="/word/numbering.xml" Id="R222126af0c514d42" /><Relationship Type="http://schemas.openxmlformats.org/officeDocument/2006/relationships/settings" Target="/word/settings.xml" Id="R5120833efddf4465" /><Relationship Type="http://schemas.openxmlformats.org/officeDocument/2006/relationships/image" Target="/word/media/2874c16f-e22a-476f-a0de-747b40ab97d8.png" Id="R2d93bf1688fe421d" /></Relationships>
</file>