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46e282e0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650fbc1d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223a487e248c9" /><Relationship Type="http://schemas.openxmlformats.org/officeDocument/2006/relationships/numbering" Target="/word/numbering.xml" Id="R642d4893f8a64f60" /><Relationship Type="http://schemas.openxmlformats.org/officeDocument/2006/relationships/settings" Target="/word/settings.xml" Id="R880b954e8a684ff1" /><Relationship Type="http://schemas.openxmlformats.org/officeDocument/2006/relationships/image" Target="/word/media/a6d57a3b-de07-447d-96c9-5830dfe5724f.png" Id="R6de650fbc1df4634" /></Relationships>
</file>