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4a576a2cd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1edcef128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Sanghar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f6466fdd745f5" /><Relationship Type="http://schemas.openxmlformats.org/officeDocument/2006/relationships/numbering" Target="/word/numbering.xml" Id="R2cfbedde32df44a7" /><Relationship Type="http://schemas.openxmlformats.org/officeDocument/2006/relationships/settings" Target="/word/settings.xml" Id="R985fe243a4cd442a" /><Relationship Type="http://schemas.openxmlformats.org/officeDocument/2006/relationships/image" Target="/word/media/41e23a1f-6a39-4e64-80a0-e6ed06d158ff.png" Id="Rf8d1edcef1284ede" /></Relationships>
</file>