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0fdd5a40f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e48bcfdef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Sanwar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5fd0c77a84ab7" /><Relationship Type="http://schemas.openxmlformats.org/officeDocument/2006/relationships/numbering" Target="/word/numbering.xml" Id="R59b5e3365dc24481" /><Relationship Type="http://schemas.openxmlformats.org/officeDocument/2006/relationships/settings" Target="/word/settings.xml" Id="Rb952bcc27faa4b25" /><Relationship Type="http://schemas.openxmlformats.org/officeDocument/2006/relationships/image" Target="/word/media/880b0837-f762-4fec-90b6-c05b033153c4.png" Id="R817e48bcfdef4e83" /></Relationships>
</file>