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189edc34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b25dba32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Sapru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a79b5e434fbb" /><Relationship Type="http://schemas.openxmlformats.org/officeDocument/2006/relationships/numbering" Target="/word/numbering.xml" Id="Rd0fa092c84e140a1" /><Relationship Type="http://schemas.openxmlformats.org/officeDocument/2006/relationships/settings" Target="/word/settings.xml" Id="Rf952a42039c040c8" /><Relationship Type="http://schemas.openxmlformats.org/officeDocument/2006/relationships/image" Target="/word/media/6e38ec4c-4cd0-4ea6-9179-b1591a9d65bc.png" Id="R954b25dba32f431c" /></Relationships>
</file>