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6a27f4ba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dfa994a8f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258c7c1b4577" /><Relationship Type="http://schemas.openxmlformats.org/officeDocument/2006/relationships/numbering" Target="/word/numbering.xml" Id="Rb464aa4f847347d3" /><Relationship Type="http://schemas.openxmlformats.org/officeDocument/2006/relationships/settings" Target="/word/settings.xml" Id="Rb6eff6f16ca34ae6" /><Relationship Type="http://schemas.openxmlformats.org/officeDocument/2006/relationships/image" Target="/word/media/8b225ad0-a4b1-443f-a434-2594c9f42c98.png" Id="R74adfa994a8f4101" /></Relationships>
</file>