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19091d9e4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eea5763e2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Sarai Naidarabad,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da2e875914e08" /><Relationship Type="http://schemas.openxmlformats.org/officeDocument/2006/relationships/numbering" Target="/word/numbering.xml" Id="Rffbe4b207f4d420d" /><Relationship Type="http://schemas.openxmlformats.org/officeDocument/2006/relationships/settings" Target="/word/settings.xml" Id="Rd25d0daed51f4e77" /><Relationship Type="http://schemas.openxmlformats.org/officeDocument/2006/relationships/image" Target="/word/media/aa2582ad-0c4b-4c89-bcf1-f8fe5425cb19.png" Id="R86aeea5763e2431f" /></Relationships>
</file>