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5a9b8a52d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154f691a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d52163d964fb5" /><Relationship Type="http://schemas.openxmlformats.org/officeDocument/2006/relationships/numbering" Target="/word/numbering.xml" Id="Rd215b06283ef4780" /><Relationship Type="http://schemas.openxmlformats.org/officeDocument/2006/relationships/settings" Target="/word/settings.xml" Id="Rfc3a1a13725745b6" /><Relationship Type="http://schemas.openxmlformats.org/officeDocument/2006/relationships/image" Target="/word/media/f1c98185-9750-4c36-8f52-9d4b36b2ab2a.png" Id="Rf8b154f691a9445d" /></Relationships>
</file>