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f8eb75dc4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1291884b8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 Kaham,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84d7bb70a414b" /><Relationship Type="http://schemas.openxmlformats.org/officeDocument/2006/relationships/numbering" Target="/word/numbering.xml" Id="R71bdda929b014c15" /><Relationship Type="http://schemas.openxmlformats.org/officeDocument/2006/relationships/settings" Target="/word/settings.xml" Id="R221ccaad46e24f1c" /><Relationship Type="http://schemas.openxmlformats.org/officeDocument/2006/relationships/image" Target="/word/media/d3129c3a-808e-4bd0-b663-6ca6a38bc24f.png" Id="R8e51291884b843ef" /></Relationships>
</file>