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56237b949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df3a4a8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Sarmast Lighari,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b0742f6545ac" /><Relationship Type="http://schemas.openxmlformats.org/officeDocument/2006/relationships/numbering" Target="/word/numbering.xml" Id="R6724517d02da4bc0" /><Relationship Type="http://schemas.openxmlformats.org/officeDocument/2006/relationships/settings" Target="/word/settings.xml" Id="R4f2a165875244107" /><Relationship Type="http://schemas.openxmlformats.org/officeDocument/2006/relationships/image" Target="/word/media/a99abb9d-d4e5-47cd-95fc-f924d5fd8cc6.png" Id="Re666df3a4a8244f6" /></Relationships>
</file>