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afbfb08b0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9517b98e4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4dc04c9b419c" /><Relationship Type="http://schemas.openxmlformats.org/officeDocument/2006/relationships/numbering" Target="/word/numbering.xml" Id="R3661b6d54d824d85" /><Relationship Type="http://schemas.openxmlformats.org/officeDocument/2006/relationships/settings" Target="/word/settings.xml" Id="R278205bc5a6c405f" /><Relationship Type="http://schemas.openxmlformats.org/officeDocument/2006/relationships/image" Target="/word/media/454f26ad-49db-4f37-b129-db23fde60ef5.png" Id="Rd9c9517b98e4432f" /></Relationships>
</file>