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41cd12c60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dddc3e112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28e9809b0437e" /><Relationship Type="http://schemas.openxmlformats.org/officeDocument/2006/relationships/numbering" Target="/word/numbering.xml" Id="R327e6d0bd8c24974" /><Relationship Type="http://schemas.openxmlformats.org/officeDocument/2006/relationships/settings" Target="/word/settings.xml" Id="Rd4adbdb3092541b7" /><Relationship Type="http://schemas.openxmlformats.org/officeDocument/2006/relationships/image" Target="/word/media/bd2fb04a-da67-4364-99a5-b8615bd8c88d.png" Id="R922dddc3e1124df7" /></Relationships>
</file>