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61c0099e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90d34df9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cb4e2e534cff" /><Relationship Type="http://schemas.openxmlformats.org/officeDocument/2006/relationships/numbering" Target="/word/numbering.xml" Id="R2b4c10ad01984724" /><Relationship Type="http://schemas.openxmlformats.org/officeDocument/2006/relationships/settings" Target="/word/settings.xml" Id="Re8c978c962bd41ab" /><Relationship Type="http://schemas.openxmlformats.org/officeDocument/2006/relationships/image" Target="/word/media/8f04b210-5472-43cf-8d8f-24122c4f428e.png" Id="R03bb90d34df947e2" /></Relationships>
</file>