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2232b5228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88e4f6aaa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c3a5eb2e24a07" /><Relationship Type="http://schemas.openxmlformats.org/officeDocument/2006/relationships/numbering" Target="/word/numbering.xml" Id="Rd5e4d6805dcf4f2f" /><Relationship Type="http://schemas.openxmlformats.org/officeDocument/2006/relationships/settings" Target="/word/settings.xml" Id="R7c5f42220d594ff8" /><Relationship Type="http://schemas.openxmlformats.org/officeDocument/2006/relationships/image" Target="/word/media/a99cf0ce-f8fd-4875-9063-8712ae8d3451.png" Id="Re4388e4f6aaa40ea" /></Relationships>
</file>