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5ff66a30b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1bb97ecc8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Sawan Burra,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1259377a74392" /><Relationship Type="http://schemas.openxmlformats.org/officeDocument/2006/relationships/numbering" Target="/word/numbering.xml" Id="R6ddcddfa92ee48a6" /><Relationship Type="http://schemas.openxmlformats.org/officeDocument/2006/relationships/settings" Target="/word/settings.xml" Id="R869e4b6565e24942" /><Relationship Type="http://schemas.openxmlformats.org/officeDocument/2006/relationships/image" Target="/word/media/567d8da2-beec-4531-b42d-897ad5e1aaad.png" Id="Ra5c1bb97ecc84af9" /></Relationships>
</file>