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7009656e0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86568e732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Sawanl Khan Bhambhro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84d65ddf4365" /><Relationship Type="http://schemas.openxmlformats.org/officeDocument/2006/relationships/numbering" Target="/word/numbering.xml" Id="R0ed88e01d82542d8" /><Relationship Type="http://schemas.openxmlformats.org/officeDocument/2006/relationships/settings" Target="/word/settings.xml" Id="R53dac601b346413b" /><Relationship Type="http://schemas.openxmlformats.org/officeDocument/2006/relationships/image" Target="/word/media/5fe9ec2e-f1d5-460b-a553-81ba1ba4a564.png" Id="R60e86568e73240fd" /></Relationships>
</file>