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29ea6d38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5282d55e2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Sboudial,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27bb7c4b14736" /><Relationship Type="http://schemas.openxmlformats.org/officeDocument/2006/relationships/numbering" Target="/word/numbering.xml" Id="R7455774ed4c04d53" /><Relationship Type="http://schemas.openxmlformats.org/officeDocument/2006/relationships/settings" Target="/word/settings.xml" Id="Rd233f1b0b645473a" /><Relationship Type="http://schemas.openxmlformats.org/officeDocument/2006/relationships/image" Target="/word/media/e3f4cc4f-6f80-4c03-84d6-dbae1da3db76.png" Id="R8635282d55e24a75" /></Relationships>
</file>