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01d876971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e74d96b0f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Sehrni,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abe09bdb84589" /><Relationship Type="http://schemas.openxmlformats.org/officeDocument/2006/relationships/numbering" Target="/word/numbering.xml" Id="R23a01bb409fd4c3f" /><Relationship Type="http://schemas.openxmlformats.org/officeDocument/2006/relationships/settings" Target="/word/settings.xml" Id="Rf82632f6bd654320" /><Relationship Type="http://schemas.openxmlformats.org/officeDocument/2006/relationships/image" Target="/word/media/b2501294-8378-48f0-a9e1-ef9d53f07202.png" Id="R24fe74d96b0f4a0c" /></Relationships>
</file>