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4f8f18b9584b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59214d698a4c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Senan,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be6466e6e14afe" /><Relationship Type="http://schemas.openxmlformats.org/officeDocument/2006/relationships/numbering" Target="/word/numbering.xml" Id="R417788171a8c48fa" /><Relationship Type="http://schemas.openxmlformats.org/officeDocument/2006/relationships/settings" Target="/word/settings.xml" Id="R14a2deee0152402d" /><Relationship Type="http://schemas.openxmlformats.org/officeDocument/2006/relationships/image" Target="/word/media/e721b7c7-67c5-4498-a78a-b4ec905bc257.png" Id="R0259214d698a4c1a" /></Relationships>
</file>