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74aa5ebcb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fab61ee4d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Seri Shajra,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a404155de4873" /><Relationship Type="http://schemas.openxmlformats.org/officeDocument/2006/relationships/numbering" Target="/word/numbering.xml" Id="R7ed14e3372e54e05" /><Relationship Type="http://schemas.openxmlformats.org/officeDocument/2006/relationships/settings" Target="/word/settings.xml" Id="Rd6bbca8020fe4921" /><Relationship Type="http://schemas.openxmlformats.org/officeDocument/2006/relationships/image" Target="/word/media/d1a2f759-60b8-4053-9a8c-d38802ee7fb2.png" Id="Rf90fab61ee4d430a" /></Relationships>
</file>