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a536b3f5d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cc392f518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Shabak Narin,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f5cc5142346c1" /><Relationship Type="http://schemas.openxmlformats.org/officeDocument/2006/relationships/numbering" Target="/word/numbering.xml" Id="Rfeff93b6c078493d" /><Relationship Type="http://schemas.openxmlformats.org/officeDocument/2006/relationships/settings" Target="/word/settings.xml" Id="Ra100f82cc59644e0" /><Relationship Type="http://schemas.openxmlformats.org/officeDocument/2006/relationships/image" Target="/word/media/3ce06481-f162-4842-9a2c-7bcc7e8c2083.png" Id="Ra55cc392f5184391" /></Relationships>
</file>