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a5ad1b1ff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530c70270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Alam Baba,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8c8c4d9c64c72" /><Relationship Type="http://schemas.openxmlformats.org/officeDocument/2006/relationships/numbering" Target="/word/numbering.xml" Id="Rf84cc63b17644f11" /><Relationship Type="http://schemas.openxmlformats.org/officeDocument/2006/relationships/settings" Target="/word/settings.xml" Id="Rcf6db4a9c4cc42e3" /><Relationship Type="http://schemas.openxmlformats.org/officeDocument/2006/relationships/image" Target="/word/media/c2ee012b-71fb-42df-9bb9-ef53feb83e6d.png" Id="Rd4d530c7027043e7" /></Relationships>
</file>