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b4296ce7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53eb75f2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ddaceca946b3" /><Relationship Type="http://schemas.openxmlformats.org/officeDocument/2006/relationships/numbering" Target="/word/numbering.xml" Id="Re3e68cd8d24742a3" /><Relationship Type="http://schemas.openxmlformats.org/officeDocument/2006/relationships/settings" Target="/word/settings.xml" Id="Rc83201bf5d2c49ad" /><Relationship Type="http://schemas.openxmlformats.org/officeDocument/2006/relationships/image" Target="/word/media/9c700103-eaaa-4df0-aae8-896d5cd7a4a9.png" Id="Rb9053eb75f2b41c0" /></Relationships>
</file>