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fcfcac1a3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76c247146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 Jahan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6e693c04b4c50" /><Relationship Type="http://schemas.openxmlformats.org/officeDocument/2006/relationships/numbering" Target="/word/numbering.xml" Id="Recd43366c6834fb7" /><Relationship Type="http://schemas.openxmlformats.org/officeDocument/2006/relationships/settings" Target="/word/settings.xml" Id="R7bf7905f4fc240de" /><Relationship Type="http://schemas.openxmlformats.org/officeDocument/2006/relationships/image" Target="/word/media/519c3601-c702-4b07-9cda-69884e0f17e2.png" Id="Rd5576c2471464fc8" /></Relationships>
</file>