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e00f332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b8a3ba54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f835244ce4f96" /><Relationship Type="http://schemas.openxmlformats.org/officeDocument/2006/relationships/numbering" Target="/word/numbering.xml" Id="R943d2d2fbb544f6c" /><Relationship Type="http://schemas.openxmlformats.org/officeDocument/2006/relationships/settings" Target="/word/settings.xml" Id="R89494dfbd59a42a1" /><Relationship Type="http://schemas.openxmlformats.org/officeDocument/2006/relationships/image" Target="/word/media/6956b725-c2b2-46c1-93b4-8357c91406f6.png" Id="R452b8a3ba5484282" /></Relationships>
</file>