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2bfc31931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962df66ef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Shahu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34a3981f44e75" /><Relationship Type="http://schemas.openxmlformats.org/officeDocument/2006/relationships/numbering" Target="/word/numbering.xml" Id="Rb4842f4240cb481b" /><Relationship Type="http://schemas.openxmlformats.org/officeDocument/2006/relationships/settings" Target="/word/settings.xml" Id="R3e361dd9c9aa45ce" /><Relationship Type="http://schemas.openxmlformats.org/officeDocument/2006/relationships/image" Target="/word/media/a0ceaddf-e0d0-4c26-9d69-db3273a6b953.png" Id="R979962df66ef4b9d" /></Relationships>
</file>