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3900b5195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83cb46873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Shaikhupur,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38bcadbbf4855" /><Relationship Type="http://schemas.openxmlformats.org/officeDocument/2006/relationships/numbering" Target="/word/numbering.xml" Id="R592407d103184c29" /><Relationship Type="http://schemas.openxmlformats.org/officeDocument/2006/relationships/settings" Target="/word/settings.xml" Id="R4186aa017da24928" /><Relationship Type="http://schemas.openxmlformats.org/officeDocument/2006/relationships/image" Target="/word/media/7a88651d-0f79-4704-870e-1855b6048203.png" Id="Rdd283cb468734b1c" /></Relationships>
</file>